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1C" w:rsidRPr="00DC2125" w:rsidRDefault="009D3C00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rect id="_x0000_s1026" style="position:absolute;left:0;text-align:left;margin-left:468.3pt;margin-top:-27pt;width:31.5pt;height:28.5pt;z-index:251658240" stroked="f">
            <v:textbox>
              <w:txbxContent>
                <w:p w:rsidR="001D1565" w:rsidRPr="001D1565" w:rsidRDefault="001D156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14</w:t>
                  </w:r>
                </w:p>
              </w:txbxContent>
            </v:textbox>
          </v:rect>
        </w:pict>
      </w:r>
      <w:r w:rsidR="009B0B1C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แบบร่างขอบเขตของงานหรือรายละเอียดคุณลักษณะเฉพาะของพัสดุ</w:t>
      </w:r>
    </w:p>
    <w:p w:rsidR="00BC12EF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การซื้อ</w:t>
      </w:r>
      <w:r w:rsidR="00DC2125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พัสดุ</w:t>
      </w: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โดย</w:t>
      </w:r>
      <w:r w:rsidRPr="00EF1652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วิธีเฉพาะเจาะจง กรณีวงเงิน</w:t>
      </w:r>
      <w:r w:rsidR="00BC12EF" w:rsidRPr="00EF1652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ไม่</w:t>
      </w:r>
      <w:r w:rsidRPr="00EF1652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เกิน 100,000 บาท</w:t>
      </w:r>
      <w:r w:rsidR="00933C04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</w:p>
    <w:p w:rsidR="009B0B1C" w:rsidRPr="009B0B1C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B1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....................</w:t>
      </w:r>
    </w:p>
    <w:p w:rsidR="009B0B1C" w:rsidRPr="002E6958" w:rsidRDefault="002E6958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9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</w:t>
      </w:r>
    </w:p>
    <w:p w:rsidR="009B0B1C" w:rsidRPr="009B0B1C" w:rsidRDefault="009B0B1C" w:rsidP="009B0B1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1299" w:rsidRPr="00934D36" w:rsidRDefault="00EF1299" w:rsidP="00934D36">
      <w:pPr>
        <w:pStyle w:val="a3"/>
        <w:numPr>
          <w:ilvl w:val="0"/>
          <w:numId w:val="4"/>
        </w:numPr>
        <w:tabs>
          <w:tab w:val="left" w:pos="270"/>
          <w:tab w:val="left" w:pos="720"/>
        </w:tabs>
        <w:spacing w:after="0"/>
        <w:ind w:hanging="720"/>
        <w:jc w:val="both"/>
        <w:rPr>
          <w:rFonts w:ascii="TH SarabunPSK" w:hAnsi="TH SarabunPSK" w:cs="TH SarabunPSK"/>
          <w:sz w:val="32"/>
          <w:szCs w:val="32"/>
        </w:rPr>
      </w:pPr>
      <w:r w:rsidRPr="00934D36">
        <w:rPr>
          <w:rFonts w:ascii="TH SarabunPSK" w:hAnsi="TH SarabunPSK" w:cs="TH SarabunPSK"/>
          <w:b/>
          <w:bCs/>
          <w:sz w:val="32"/>
          <w:szCs w:val="32"/>
          <w:cs/>
        </w:rPr>
        <w:t>ชื่อรายการ</w:t>
      </w:r>
      <w:r w:rsidR="00DC2125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</w:t>
      </w:r>
      <w:r w:rsidR="009B0B1C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0B1C" w:rsidRPr="00934D3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81869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ภาษา</w:t>
      </w:r>
      <w:r w:rsidR="009B0B1C" w:rsidRPr="00934D36">
        <w:rPr>
          <w:rFonts w:ascii="TH SarabunPSK" w:hAnsi="TH SarabunPSK" w:cs="TH SarabunPSK"/>
          <w:b/>
          <w:bCs/>
          <w:sz w:val="32"/>
          <w:szCs w:val="32"/>
          <w:cs/>
        </w:rPr>
        <w:t>ไทย)</w:t>
      </w:r>
      <w:r w:rsidR="009B0B1C" w:rsidRPr="00934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B0B1C" w:rsidRPr="00934D3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34D36">
        <w:rPr>
          <w:rFonts w:ascii="TH SarabunPSK" w:hAnsi="TH SarabunPSK" w:cs="TH SarabunPSK"/>
          <w:sz w:val="32"/>
          <w:szCs w:val="32"/>
          <w:cs/>
        </w:rPr>
        <w:t>................</w:t>
      </w:r>
      <w:r w:rsidR="009B0B1C" w:rsidRPr="00934D36">
        <w:rPr>
          <w:rFonts w:ascii="TH SarabunPSK" w:hAnsi="TH SarabunPSK" w:cs="TH SarabunPSK"/>
          <w:sz w:val="32"/>
          <w:szCs w:val="32"/>
          <w:cs/>
        </w:rPr>
        <w:t>......</w:t>
      </w:r>
      <w:r w:rsidR="00934D3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34D36">
        <w:rPr>
          <w:rFonts w:ascii="TH SarabunPSK" w:hAnsi="TH SarabunPSK" w:cs="TH SarabunPSK"/>
          <w:sz w:val="32"/>
          <w:szCs w:val="32"/>
          <w:cs/>
        </w:rPr>
        <w:t>จำนวน...................</w:t>
      </w:r>
      <w:r w:rsidR="009B0B1C" w:rsidRPr="00934D36">
        <w:rPr>
          <w:rFonts w:ascii="TH SarabunPSK" w:hAnsi="TH SarabunPSK" w:cs="TH SarabunPSK" w:hint="cs"/>
          <w:sz w:val="32"/>
          <w:szCs w:val="32"/>
          <w:cs/>
        </w:rPr>
        <w:t>.</w:t>
      </w:r>
      <w:r w:rsidR="009B0B1C" w:rsidRPr="00934D36">
        <w:rPr>
          <w:rFonts w:ascii="TH SarabunPSK" w:hAnsi="TH SarabunPSK" w:cs="TH SarabunPSK"/>
          <w:sz w:val="32"/>
          <w:szCs w:val="32"/>
          <w:cs/>
        </w:rPr>
        <w:t>.</w:t>
      </w:r>
      <w:r w:rsidRPr="00934D36">
        <w:rPr>
          <w:rFonts w:ascii="TH SarabunPSK" w:hAnsi="TH SarabunPSK" w:cs="TH SarabunPSK"/>
          <w:sz w:val="32"/>
          <w:szCs w:val="32"/>
          <w:cs/>
        </w:rPr>
        <w:t>(หน่วยนับ)</w:t>
      </w:r>
    </w:p>
    <w:p w:rsidR="00F81869" w:rsidRDefault="00F81869" w:rsidP="00F81869">
      <w:pPr>
        <w:pStyle w:val="a3"/>
        <w:spacing w:after="0"/>
        <w:ind w:left="270"/>
        <w:jc w:val="both"/>
        <w:rPr>
          <w:rFonts w:ascii="TH SarabunPSK" w:hAnsi="TH SarabunPSK" w:cs="TH SarabunPSK"/>
          <w:sz w:val="32"/>
          <w:szCs w:val="32"/>
        </w:rPr>
      </w:pP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ชื่อรายการพัสดุ (ภาษาอังกฤษ) (ถ้ามี)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934D3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2E6958" w:rsidRPr="00934D36" w:rsidRDefault="00934D36" w:rsidP="00934D3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934D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2E6958" w:rsidRPr="009B0B1C" w:rsidRDefault="00934D36" w:rsidP="00934D36">
      <w:pPr>
        <w:pStyle w:val="a3"/>
        <w:spacing w:after="0"/>
        <w:ind w:left="270" w:hanging="270"/>
        <w:jc w:val="both"/>
        <w:rPr>
          <w:rFonts w:ascii="TH SarabunPSK" w:hAnsi="TH SarabunPSK" w:cs="TH SarabunPSK"/>
          <w:sz w:val="32"/>
          <w:szCs w:val="32"/>
        </w:rPr>
      </w:pP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E695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E6B2E" w:rsidRPr="00934D36" w:rsidRDefault="00934D36" w:rsidP="00934D3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9B0B1C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เหตุผลและความจำเป็นที่ต้องซื้อ</w:t>
      </w:r>
      <w:r w:rsidR="00DC2125" w:rsidRPr="00934D3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B0B1C" w:rsidRPr="00934D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DE6B2E" w:rsidRPr="00934D3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9B0B1C" w:rsidRPr="00934D36" w:rsidRDefault="00934D36" w:rsidP="00934D3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DE6B2E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934D36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934D36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934D3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934D36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934D36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934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934D36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:rsidR="00DE6B2E" w:rsidRDefault="00EF1299" w:rsidP="00DE6B2E">
      <w:pPr>
        <w:pStyle w:val="a3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:rsidR="00050ACA" w:rsidRPr="00031451" w:rsidRDefault="00050ACA" w:rsidP="00050ACA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6. คุณสมบัติของผู้เสนอราคา</w:t>
      </w:r>
    </w:p>
    <w:p w:rsidR="00050ACA" w:rsidRPr="00031451" w:rsidRDefault="00050ACA" w:rsidP="00050ACA">
      <w:pPr>
        <w:pStyle w:val="a3"/>
        <w:numPr>
          <w:ilvl w:val="1"/>
          <w:numId w:val="6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ผู้เสนอราคาต้องเป็นผู้มีอาชีพขายพัสดุดังกล่าว</w:t>
      </w:r>
    </w:p>
    <w:p w:rsidR="00050ACA" w:rsidRDefault="00050ACA" w:rsidP="00050ACA">
      <w:pPr>
        <w:pStyle w:val="a3"/>
        <w:numPr>
          <w:ilvl w:val="1"/>
          <w:numId w:val="6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050ACA" w:rsidRDefault="00050ACA" w:rsidP="00050ACA">
      <w:pPr>
        <w:pStyle w:val="a3"/>
        <w:numPr>
          <w:ilvl w:val="1"/>
          <w:numId w:val="6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050ACA" w:rsidRDefault="00050ACA" w:rsidP="00050ACA">
      <w:pPr>
        <w:pStyle w:val="a3"/>
        <w:numPr>
          <w:ilvl w:val="1"/>
          <w:numId w:val="6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 หรือไม่เป็นผู้กระทำการอันเป็นการขัดขวางการแข่งขันราคาอย่างเป็นธรรม</w:t>
      </w:r>
    </w:p>
    <w:p w:rsidR="00050ACA" w:rsidRDefault="00050ACA" w:rsidP="00050ACA">
      <w:pPr>
        <w:pStyle w:val="a3"/>
        <w:numPr>
          <w:ilvl w:val="1"/>
          <w:numId w:val="6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รายละเอียดอื่น ๆ ระบุตามความเหมาะสม เช่น หนังสือแต่งตั้งตัวแทนจำหน่ายจากบริษัทผู้ผลิต และหรือผู้ที่ได้รับการแต่งตั้งจากตัวแทนจำหน่าย***</w:t>
      </w:r>
    </w:p>
    <w:p w:rsidR="007A7B7B" w:rsidRPr="00934D36" w:rsidRDefault="00934D36" w:rsidP="00934D36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7A7B7B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ร่างขอบเขตของงานหรือรายละเอียดของพัสดุ</w:t>
      </w:r>
      <w:r w:rsidR="004F6F72" w:rsidRPr="00934D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7A7B7B" w:rsidRPr="00934D36" w:rsidRDefault="00934D36" w:rsidP="00934D36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7B7B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กำหนดส่งมอบพัสดุภายใน</w:t>
      </w:r>
      <w:r w:rsidR="007A7B7B" w:rsidRPr="00934D3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934D3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934D36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934D3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A7B7B" w:rsidRPr="00934D36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นับถัดจากวันลงนามใบสั่งซื้อ</w:t>
      </w:r>
    </w:p>
    <w:p w:rsidR="007A7B7B" w:rsidRPr="00934D36" w:rsidRDefault="00934D36" w:rsidP="00934D36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7A7B7B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ระยะเวลารับประกัน</w:t>
      </w:r>
      <w:r w:rsidR="002E6958" w:rsidRPr="00934D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DC2125" w:rsidRPr="00934D3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125" w:rsidRPr="00934D36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7A7B7B" w:rsidRPr="00934D36" w:rsidRDefault="00934D36" w:rsidP="00934D36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6958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DE2BF5">
        <w:rPr>
          <w:rFonts w:ascii="TH SarabunPSK" w:hAnsi="TH SarabunPSK" w:cs="TH SarabunPSK" w:hint="cs"/>
          <w:sz w:val="32"/>
          <w:szCs w:val="32"/>
          <w:cs/>
        </w:rPr>
        <w:t>............เกณฑ์ราคา</w:t>
      </w:r>
      <w:r w:rsidR="002E6958" w:rsidRPr="00934D36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DE2BF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50ACA" w:rsidRDefault="00050ACA" w:rsidP="00934D36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F1652" w:rsidRDefault="00EF1652" w:rsidP="00934D36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F1652" w:rsidRDefault="00EF1652" w:rsidP="00934D36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E6B2E" w:rsidRDefault="00934D36" w:rsidP="00934D36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4F6F72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 (ถ้ามี)</w:t>
      </w:r>
      <w:r w:rsidR="00050ACA" w:rsidRPr="00050ACA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หรือตามความเหมาะสม</w:t>
      </w:r>
      <w:r w:rsidR="00050A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0ACA" w:rsidRPr="00050ACA"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:rsidR="00050ACA" w:rsidRPr="00050ACA" w:rsidRDefault="00050ACA" w:rsidP="00050ACA">
      <w:pPr>
        <w:pStyle w:val="a3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ACA">
        <w:rPr>
          <w:rFonts w:ascii="TH SarabunPSK" w:hAnsi="TH SarabunPSK" w:cs="TH SarabunPSK" w:hint="cs"/>
          <w:b/>
          <w:bCs/>
          <w:sz w:val="32"/>
          <w:szCs w:val="32"/>
          <w:cs/>
        </w:rPr>
        <w:t>11.1 เงื่อนไขการตรวจรับพัสดุ</w:t>
      </w:r>
    </w:p>
    <w:p w:rsidR="00050ACA" w:rsidRPr="00031451" w:rsidRDefault="00050ACA" w:rsidP="00050ACA">
      <w:pPr>
        <w:pStyle w:val="a3"/>
        <w:numPr>
          <w:ilvl w:val="0"/>
          <w:numId w:val="7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D6717">
        <w:rPr>
          <w:rFonts w:ascii="TH SarabunPSK" w:hAnsi="TH SarabunPSK" w:cs="TH SarabunPSK" w:hint="cs"/>
          <w:spacing w:val="-2"/>
          <w:sz w:val="32"/>
          <w:szCs w:val="32"/>
          <w:cs/>
        </w:rPr>
        <w:t>ผู้ขายต้องจัดหาผู้ชำนาญการและจัดเตรียมเครื่องมือ วัสดุอุปกรณ์ สารเคมี และอื่น ๆ เพื่อใช้ใน</w:t>
      </w:r>
      <w:r w:rsidRPr="00031451">
        <w:rPr>
          <w:rFonts w:ascii="TH SarabunPSK" w:hAnsi="TH SarabunPSK" w:cs="TH SarabunPSK" w:hint="cs"/>
          <w:spacing w:val="-2"/>
          <w:sz w:val="32"/>
          <w:szCs w:val="32"/>
          <w:cs/>
        </w:rPr>
        <w:t>การสาธิตและทดสอบการทำงานของเครื่องตามที่กำหนดไว้ในคุณลักษณะเฉพาะ โดยมหาวิทยาลัยวลัยลักษณ์ไม่ต้องจัดหาเพิ่มเติม และผู้ขายจะต้องเป็นผู้รับผิดชอบค่าใช้จ่ายเองทั้งหมด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***</w:t>
      </w:r>
    </w:p>
    <w:p w:rsidR="00050ACA" w:rsidRPr="00031451" w:rsidRDefault="00050ACA" w:rsidP="00050ACA">
      <w:pPr>
        <w:pStyle w:val="a3"/>
        <w:numPr>
          <w:ilvl w:val="0"/>
          <w:numId w:val="7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sz w:val="32"/>
          <w:szCs w:val="32"/>
          <w:cs/>
        </w:rPr>
        <w:t>เกณฑ์การตัดสินเมื่อตรวจสอบแล้วเป็นไปตามกฎเกณฑ์ที่กำหนดทุกรายการ จึงถือว่าผ่านการตรวจรับ</w:t>
      </w:r>
    </w:p>
    <w:p w:rsidR="00050ACA" w:rsidRPr="00050ACA" w:rsidRDefault="00050ACA" w:rsidP="00050ACA">
      <w:pPr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ACA">
        <w:rPr>
          <w:rFonts w:ascii="TH SarabunPSK" w:hAnsi="TH SarabunPSK" w:cs="TH SarabunPSK" w:hint="cs"/>
          <w:b/>
          <w:bCs/>
          <w:sz w:val="32"/>
          <w:szCs w:val="32"/>
          <w:cs/>
        </w:rPr>
        <w:t>11.2 เงื่อนไขทั่วไป</w:t>
      </w:r>
    </w:p>
    <w:p w:rsidR="00050ACA" w:rsidRDefault="00050ACA" w:rsidP="001B011A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 ครุภัณฑ์และอุปกรณ์ทุกชิ้น ต้องเป็นผลิตภัณฑ์ใหม่ที่ไม่ผ่านการใช้งานมาก่อนและเป็นของแท้จากผู้ผลิต ไม่ได้มีการถอดหรือใส่ชิ้นส่วนใดชิ้นส่วนหนึ่งเข้าไป</w:t>
      </w:r>
    </w:p>
    <w:p w:rsidR="00050ACA" w:rsidRDefault="00050ACA" w:rsidP="00050ACA">
      <w:pPr>
        <w:tabs>
          <w:tab w:val="left" w:pos="270"/>
          <w:tab w:val="left" w:pos="990"/>
        </w:tabs>
        <w:spacing w:after="0"/>
        <w:ind w:left="135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 ในการส่งมอบครุภัณฑ์ หากมีการชำรุดบกพร่องเสียหายหรือมีคุณสมบัติไม่เป็นไปตามที่ได้ระบุไว้ ให้ผู้ขายเปลี่ยนเครื่องใหม่ให้กับมหาวิทยาลัยโดยไม่มีข้อโต้แย้งใด ๆ </w:t>
      </w:r>
    </w:p>
    <w:p w:rsidR="00050ACA" w:rsidRDefault="00050ACA" w:rsidP="00050ACA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 ผู้ขายต้องจัดให้มีการสาธิตและสอนการใช้งานพร้อมทั้งการบำรุงรักษาที่ถูกต้องให้แก่พนักงาน มหาวิทยาลัยวลัยลักษณ์ที่เกี่ยวข้องจนสามารถใช้งานได้***</w:t>
      </w:r>
    </w:p>
    <w:p w:rsidR="00050ACA" w:rsidRDefault="00050ACA" w:rsidP="00050ACA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  ผู้ขายจะต้องมีขั้นตอนการใช้งานและบำรุงรักษา ทั้งภาษาไทยและภาษาอังกฤษฉบับย่ออย่างละ 1 เล่ม/เครื่อง (เคลือบพลาสติก)***</w:t>
      </w:r>
    </w:p>
    <w:p w:rsidR="00050ACA" w:rsidRDefault="00050ACA" w:rsidP="00050ACA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5)  ผู้ขายจะต้องมีขั้นตอนการใช้งานและบำรุงรักษา ทั้งภาษาไทยและภาษาอังกฤษฉบับสมบูรณ์อย่างละ 1 เล่ม/เครื่อง***</w:t>
      </w:r>
    </w:p>
    <w:p w:rsidR="00050ACA" w:rsidRDefault="00050ACA" w:rsidP="00050ACA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6)  มีคู่มือการใช้งาน ภาษาอังกฤษฉบับสมบูรณ์ จำนวน 1 เล่ม/เครื่อง***</w:t>
      </w:r>
    </w:p>
    <w:p w:rsidR="00050ACA" w:rsidRDefault="00050ACA" w:rsidP="00050ACA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7)  ระบบไฟฟ้าของครุภัณฑ์ใช้ได้กับไฟฟ้า.......พร้อมมีระบบสาย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กราวน์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เพื่อป้องกันไฟฟ้ารั่ว โดยใช้วัสดุหรืออุปกรณ์ที่ได้รับมาตรฐาน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หรือเทียบเท่าสากล และระบบไฟฟ้าเป็นไปตามข้อกำหนดของการไฟฟ้าส่วนภูมิภาค***</w:t>
      </w:r>
    </w:p>
    <w:p w:rsidR="00050ACA" w:rsidRDefault="00050ACA" w:rsidP="00050ACA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8)  เป็นผลิตภัณฑ์............................................(ระบุตามความเหมาะสม)***</w:t>
      </w:r>
    </w:p>
    <w:p w:rsidR="00050ACA" w:rsidRDefault="00050ACA" w:rsidP="00050ACA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310C7" w:rsidRPr="00EF1299" w:rsidRDefault="00050ACA" w:rsidP="00EF1652">
      <w:pPr>
        <w:tabs>
          <w:tab w:val="left" w:pos="27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*** ให้หน่วยงานเลือกใช้ตามความจำเป็น</w:t>
      </w:r>
    </w:p>
    <w:sectPr w:rsidR="00F310C7" w:rsidRPr="00EF1299" w:rsidSect="003268BC">
      <w:headerReference w:type="default" r:id="rId7"/>
      <w:footerReference w:type="default" r:id="rId8"/>
      <w:footerReference w:type="first" r:id="rId9"/>
      <w:pgSz w:w="12240" w:h="15840" w:code="1"/>
      <w:pgMar w:top="900" w:right="1440" w:bottom="1440" w:left="1584" w:header="706" w:footer="4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A6" w:rsidRDefault="008A5EA6" w:rsidP="00EF1652">
      <w:pPr>
        <w:spacing w:after="0" w:line="240" w:lineRule="auto"/>
      </w:pPr>
      <w:r>
        <w:separator/>
      </w:r>
    </w:p>
  </w:endnote>
  <w:endnote w:type="continuationSeparator" w:id="0">
    <w:p w:rsidR="008A5EA6" w:rsidRDefault="008A5EA6" w:rsidP="00EF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BC" w:rsidRPr="003268BC" w:rsidRDefault="003268BC" w:rsidP="003268BC">
    <w:pPr>
      <w:pStyle w:val="a6"/>
      <w:jc w:val="right"/>
      <w:rPr>
        <w:rFonts w:ascii="TH SarabunPSK" w:hAnsi="TH SarabunPSK" w:cs="TH SarabunPSK"/>
        <w:sz w:val="24"/>
        <w:szCs w:val="24"/>
      </w:rPr>
    </w:pPr>
    <w:r w:rsidRPr="003268BC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DA20E7">
      <w:rPr>
        <w:rFonts w:ascii="TH SarabunPSK" w:hAnsi="TH SarabunPSK" w:cs="TH SarabunPSK" w:hint="cs"/>
        <w:sz w:val="24"/>
        <w:szCs w:val="24"/>
        <w:cs/>
      </w:rPr>
      <w:t>ก.ย.</w:t>
    </w:r>
    <w:r w:rsidRPr="003268BC">
      <w:rPr>
        <w:rFonts w:ascii="TH SarabunPSK" w:hAnsi="TH SarabunPSK" w:cs="TH SarabunPSK"/>
        <w:sz w:val="24"/>
        <w:szCs w:val="24"/>
        <w:cs/>
      </w:rPr>
      <w:t>62</w:t>
    </w:r>
  </w:p>
  <w:p w:rsidR="003268BC" w:rsidRDefault="003268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BC" w:rsidRPr="003268BC" w:rsidRDefault="003268BC" w:rsidP="003268BC">
    <w:pPr>
      <w:pStyle w:val="a6"/>
      <w:jc w:val="right"/>
      <w:rPr>
        <w:rFonts w:ascii="TH SarabunPSK" w:hAnsi="TH SarabunPSK" w:cs="TH SarabunPSK"/>
        <w:sz w:val="24"/>
        <w:szCs w:val="24"/>
      </w:rPr>
    </w:pPr>
    <w:r w:rsidRPr="003268BC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DA20E7">
      <w:rPr>
        <w:rFonts w:ascii="TH SarabunPSK" w:hAnsi="TH SarabunPSK" w:cs="TH SarabunPSK" w:hint="cs"/>
        <w:sz w:val="24"/>
        <w:szCs w:val="24"/>
        <w:cs/>
      </w:rPr>
      <w:t>ก.ย.</w:t>
    </w:r>
    <w:r w:rsidRPr="003268BC">
      <w:rPr>
        <w:rFonts w:ascii="TH SarabunPSK" w:hAnsi="TH SarabunPSK" w:cs="TH SarabunPSK"/>
        <w:sz w:val="24"/>
        <w:szCs w:val="24"/>
        <w:cs/>
      </w:rPr>
      <w:t>62</w:t>
    </w:r>
  </w:p>
  <w:p w:rsidR="003268BC" w:rsidRDefault="003268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A6" w:rsidRDefault="008A5EA6" w:rsidP="00EF1652">
      <w:pPr>
        <w:spacing w:after="0" w:line="240" w:lineRule="auto"/>
      </w:pPr>
      <w:r>
        <w:separator/>
      </w:r>
    </w:p>
  </w:footnote>
  <w:footnote w:type="continuationSeparator" w:id="0">
    <w:p w:rsidR="008A5EA6" w:rsidRDefault="008A5EA6" w:rsidP="00EF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3547"/>
      <w:docPartObj>
        <w:docPartGallery w:val="Page Numbers (Top of Page)"/>
        <w:docPartUnique/>
      </w:docPartObj>
    </w:sdtPr>
    <w:sdtContent>
      <w:p w:rsidR="00EF1652" w:rsidRDefault="009D3C00">
        <w:pPr>
          <w:pStyle w:val="a4"/>
          <w:jc w:val="center"/>
        </w:pPr>
        <w:r w:rsidRPr="00EF165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F1652" w:rsidRPr="00EF165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F165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E4C9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EF165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F1652" w:rsidRDefault="00EF16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4841808"/>
    <w:multiLevelType w:val="hybridMultilevel"/>
    <w:tmpl w:val="053AE9CC"/>
    <w:lvl w:ilvl="0" w:tplc="95567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E9848F9"/>
    <w:multiLevelType w:val="multilevel"/>
    <w:tmpl w:val="096CEE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4AD679D"/>
    <w:multiLevelType w:val="multilevel"/>
    <w:tmpl w:val="1B260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1299"/>
    <w:rsid w:val="00022716"/>
    <w:rsid w:val="00050ACA"/>
    <w:rsid w:val="00084E2F"/>
    <w:rsid w:val="000B4731"/>
    <w:rsid w:val="000D7068"/>
    <w:rsid w:val="000F1F60"/>
    <w:rsid w:val="00123A38"/>
    <w:rsid w:val="00132ECF"/>
    <w:rsid w:val="001452DF"/>
    <w:rsid w:val="001B011A"/>
    <w:rsid w:val="001C26C8"/>
    <w:rsid w:val="001C77BC"/>
    <w:rsid w:val="001D1565"/>
    <w:rsid w:val="001E2F0A"/>
    <w:rsid w:val="001F0D82"/>
    <w:rsid w:val="00272EB8"/>
    <w:rsid w:val="002B254B"/>
    <w:rsid w:val="002B3B53"/>
    <w:rsid w:val="002D1A94"/>
    <w:rsid w:val="002E6958"/>
    <w:rsid w:val="002F1C90"/>
    <w:rsid w:val="002F4093"/>
    <w:rsid w:val="003268BC"/>
    <w:rsid w:val="0034541E"/>
    <w:rsid w:val="0036092E"/>
    <w:rsid w:val="00375871"/>
    <w:rsid w:val="00377E4A"/>
    <w:rsid w:val="003D761D"/>
    <w:rsid w:val="00413F7D"/>
    <w:rsid w:val="004448C8"/>
    <w:rsid w:val="00451E3B"/>
    <w:rsid w:val="0046582F"/>
    <w:rsid w:val="00490F77"/>
    <w:rsid w:val="0049243C"/>
    <w:rsid w:val="004F5020"/>
    <w:rsid w:val="004F6F72"/>
    <w:rsid w:val="005262A4"/>
    <w:rsid w:val="00543A66"/>
    <w:rsid w:val="00550320"/>
    <w:rsid w:val="00571EF4"/>
    <w:rsid w:val="005B7555"/>
    <w:rsid w:val="005C08E2"/>
    <w:rsid w:val="005C4B8E"/>
    <w:rsid w:val="005E775D"/>
    <w:rsid w:val="00653BBB"/>
    <w:rsid w:val="006C42F1"/>
    <w:rsid w:val="006E4C91"/>
    <w:rsid w:val="006F534A"/>
    <w:rsid w:val="006F750B"/>
    <w:rsid w:val="00723780"/>
    <w:rsid w:val="00740DC5"/>
    <w:rsid w:val="0074439A"/>
    <w:rsid w:val="00753A9E"/>
    <w:rsid w:val="007A7B7B"/>
    <w:rsid w:val="007B3A98"/>
    <w:rsid w:val="007B6B35"/>
    <w:rsid w:val="007D14F3"/>
    <w:rsid w:val="007F23D7"/>
    <w:rsid w:val="0082061E"/>
    <w:rsid w:val="00850D5F"/>
    <w:rsid w:val="00864300"/>
    <w:rsid w:val="008A3AE2"/>
    <w:rsid w:val="008A5EA6"/>
    <w:rsid w:val="008E2085"/>
    <w:rsid w:val="009103F9"/>
    <w:rsid w:val="00932E9A"/>
    <w:rsid w:val="00933C04"/>
    <w:rsid w:val="00934D36"/>
    <w:rsid w:val="00952664"/>
    <w:rsid w:val="00957DAC"/>
    <w:rsid w:val="0096070A"/>
    <w:rsid w:val="009B0B1C"/>
    <w:rsid w:val="009D2A77"/>
    <w:rsid w:val="009D3C00"/>
    <w:rsid w:val="009E2FCA"/>
    <w:rsid w:val="00A01264"/>
    <w:rsid w:val="00A23F6C"/>
    <w:rsid w:val="00A307D5"/>
    <w:rsid w:val="00A31D6A"/>
    <w:rsid w:val="00A46490"/>
    <w:rsid w:val="00A52173"/>
    <w:rsid w:val="00A73FBD"/>
    <w:rsid w:val="00A97CC4"/>
    <w:rsid w:val="00AD34E0"/>
    <w:rsid w:val="00B20FC4"/>
    <w:rsid w:val="00B274A7"/>
    <w:rsid w:val="00B43A78"/>
    <w:rsid w:val="00B47D2A"/>
    <w:rsid w:val="00BC12EF"/>
    <w:rsid w:val="00BE0D33"/>
    <w:rsid w:val="00BE1D0D"/>
    <w:rsid w:val="00BF29B1"/>
    <w:rsid w:val="00BF7D78"/>
    <w:rsid w:val="00C02168"/>
    <w:rsid w:val="00C16FE7"/>
    <w:rsid w:val="00C20B43"/>
    <w:rsid w:val="00C2799C"/>
    <w:rsid w:val="00C32064"/>
    <w:rsid w:val="00C758B6"/>
    <w:rsid w:val="00CA1BFC"/>
    <w:rsid w:val="00CA672B"/>
    <w:rsid w:val="00CB3C2C"/>
    <w:rsid w:val="00CD54B6"/>
    <w:rsid w:val="00CE22CF"/>
    <w:rsid w:val="00CE6164"/>
    <w:rsid w:val="00D60EF9"/>
    <w:rsid w:val="00DA20E7"/>
    <w:rsid w:val="00DC2125"/>
    <w:rsid w:val="00DC2D28"/>
    <w:rsid w:val="00DC7FF4"/>
    <w:rsid w:val="00DD4FE8"/>
    <w:rsid w:val="00DD73E7"/>
    <w:rsid w:val="00DE2BF5"/>
    <w:rsid w:val="00DE6B2E"/>
    <w:rsid w:val="00E14A09"/>
    <w:rsid w:val="00E52C38"/>
    <w:rsid w:val="00E725AB"/>
    <w:rsid w:val="00EC02CB"/>
    <w:rsid w:val="00EF1299"/>
    <w:rsid w:val="00EF1652"/>
    <w:rsid w:val="00EF1FBA"/>
    <w:rsid w:val="00F17C06"/>
    <w:rsid w:val="00F22838"/>
    <w:rsid w:val="00F24CD3"/>
    <w:rsid w:val="00F26B9C"/>
    <w:rsid w:val="00F26DAD"/>
    <w:rsid w:val="00F27CC3"/>
    <w:rsid w:val="00F310C7"/>
    <w:rsid w:val="00F43843"/>
    <w:rsid w:val="00F64FF2"/>
    <w:rsid w:val="00F81869"/>
    <w:rsid w:val="00F86191"/>
    <w:rsid w:val="00F9212C"/>
    <w:rsid w:val="00F94D0B"/>
    <w:rsid w:val="00FA3EAB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F1652"/>
  </w:style>
  <w:style w:type="paragraph" w:styleId="a6">
    <w:name w:val="footer"/>
    <w:basedOn w:val="a"/>
    <w:link w:val="a7"/>
    <w:uiPriority w:val="99"/>
    <w:unhideWhenUsed/>
    <w:rsid w:val="00EF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F1652"/>
  </w:style>
  <w:style w:type="paragraph" w:styleId="a8">
    <w:name w:val="Balloon Text"/>
    <w:basedOn w:val="a"/>
    <w:link w:val="a9"/>
    <w:uiPriority w:val="99"/>
    <w:semiHidden/>
    <w:unhideWhenUsed/>
    <w:rsid w:val="003268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268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2019-10-01T07:52:00Z</cp:lastPrinted>
  <dcterms:created xsi:type="dcterms:W3CDTF">2019-10-02T07:52:00Z</dcterms:created>
  <dcterms:modified xsi:type="dcterms:W3CDTF">2019-10-02T07:52:00Z</dcterms:modified>
</cp:coreProperties>
</file>